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4 мая 2018 года №</w:t>
      </w:r>
      <w:r w:rsidR="00512A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B41D5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D5A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B41D5A">
        <w:rPr>
          <w:rFonts w:ascii="Times New Roman" w:eastAsia="Times New Roman" w:hAnsi="Times New Roman"/>
          <w:sz w:val="28"/>
          <w:szCs w:val="28"/>
          <w:lang w:eastAsia="ru-RU"/>
        </w:rPr>
        <w:t>2438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8F132B" w:rsidRDefault="00BD1612" w:rsidP="008F13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</w:t>
      </w:r>
      <w:r w:rsidR="008F132B">
        <w:rPr>
          <w:rFonts w:ascii="Times New Roman" w:eastAsia="Times New Roman" w:hAnsi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1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proofErr w:type="gramEnd"/>
    </w:p>
    <w:p w:rsidR="002532E0" w:rsidRDefault="00BD1612" w:rsidP="008F13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8F1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F132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</w:t>
      </w:r>
      <w:r w:rsidR="008F132B">
        <w:rPr>
          <w:rFonts w:ascii="Times New Roman" w:eastAsia="Times New Roman" w:hAnsi="Times New Roman"/>
          <w:sz w:val="28"/>
          <w:szCs w:val="28"/>
          <w:lang w:eastAsia="ru-RU"/>
        </w:rPr>
        <w:t>735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proofErr w:type="gramEnd"/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005D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05D0B" w:rsidRPr="00005D0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июля 2017 года №2438 «Об утвержден</w:t>
      </w:r>
      <w:r w:rsidR="00005D0B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005D0B" w:rsidRPr="00005D0B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</w:t>
      </w:r>
      <w:proofErr w:type="gramEnd"/>
      <w:r w:rsidR="00005D0B" w:rsidRPr="00005D0B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«Утверждение схемы расположения земельного участка или земельных участков на кадастровом плане территории» (в редакции постановления администрации муниципального образования</w:t>
      </w:r>
      <w:r w:rsidR="00005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D0B" w:rsidRPr="00005D0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22 марта 2018 года №735)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CC6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 размещен </w:t>
      </w:r>
      <w:r w:rsidR="0001629C" w:rsidRPr="00CC6A4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 w:rsidRPr="00CC6A4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CC6A4A" w:rsidRPr="00CC6A4A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CC6A4A" w:rsidRPr="00CC6A4A">
        <w:rPr>
          <w:rFonts w:ascii="Times New Roman" w:eastAsia="Times New Roman" w:hAnsi="Times New Roman"/>
          <w:sz w:val="28"/>
          <w:szCs w:val="28"/>
          <w:lang w:eastAsia="ru-RU"/>
        </w:rPr>
        <w:t>Административ</w:t>
      </w:r>
      <w:r w:rsidR="00CC6A4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6A4A" w:rsidRPr="00CC6A4A">
        <w:rPr>
          <w:rFonts w:ascii="Times New Roman" w:eastAsia="Times New Roman" w:hAnsi="Times New Roman"/>
          <w:sz w:val="28"/>
          <w:szCs w:val="28"/>
          <w:lang w:eastAsia="ru-RU"/>
        </w:rPr>
        <w:t>ная реформа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005D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005D0B" w:rsidRPr="00005D0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июля 2017 года №2438 «Об утвержден</w:t>
      </w:r>
      <w:r w:rsidR="00005D0B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005D0B" w:rsidRPr="00005D0B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«Утверждение схемы расположения земельного участка или земельных участков на кадастровом плане территории» (в редакции постановления администрации муниципального образования</w:t>
      </w:r>
      <w:r w:rsidR="00005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D0B" w:rsidRPr="00005D0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proofErr w:type="gramEnd"/>
      <w:r w:rsidR="00005D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005D0B" w:rsidRPr="00005D0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марта 2018 года №735)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485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54855">
        <w:rPr>
          <w:rFonts w:ascii="Times New Roman" w:eastAsia="Times New Roman" w:hAnsi="Times New Roman"/>
          <w:sz w:val="24"/>
          <w:szCs w:val="24"/>
          <w:lang w:eastAsia="ru-RU"/>
        </w:rPr>
        <w:t>Заболотнев</w:t>
      </w:r>
      <w:bookmarkStart w:id="0" w:name="_GoBack"/>
      <w:bookmarkEnd w:id="0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05D0B"/>
    <w:rsid w:val="0001629C"/>
    <w:rsid w:val="00054855"/>
    <w:rsid w:val="00227DC2"/>
    <w:rsid w:val="002532E0"/>
    <w:rsid w:val="00261647"/>
    <w:rsid w:val="00266BBF"/>
    <w:rsid w:val="002A6D6A"/>
    <w:rsid w:val="002B235D"/>
    <w:rsid w:val="003F0638"/>
    <w:rsid w:val="004B212C"/>
    <w:rsid w:val="00512A1C"/>
    <w:rsid w:val="007448B5"/>
    <w:rsid w:val="007D6731"/>
    <w:rsid w:val="008F132B"/>
    <w:rsid w:val="00AA6624"/>
    <w:rsid w:val="00B41D5A"/>
    <w:rsid w:val="00BD1612"/>
    <w:rsid w:val="00CC6A4A"/>
    <w:rsid w:val="00E62E63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15</cp:revision>
  <dcterms:created xsi:type="dcterms:W3CDTF">2018-05-09T09:26:00Z</dcterms:created>
  <dcterms:modified xsi:type="dcterms:W3CDTF">2018-05-11T09:54:00Z</dcterms:modified>
</cp:coreProperties>
</file>