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 город-курорт Геленджик</w:t>
      </w:r>
    </w:p>
    <w:p w:rsidR="00BF4F53" w:rsidRPr="0016169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E727FA" w:rsidRDefault="00E727FA" w:rsidP="0079025F">
      <w:pPr>
        <w:jc w:val="center"/>
        <w:rPr>
          <w:b/>
          <w:sz w:val="28"/>
          <w:szCs w:val="28"/>
        </w:rPr>
      </w:pPr>
    </w:p>
    <w:p w:rsidR="0047551D" w:rsidRDefault="0047551D" w:rsidP="0079025F">
      <w:pPr>
        <w:jc w:val="center"/>
        <w:rPr>
          <w:b/>
          <w:sz w:val="28"/>
          <w:szCs w:val="28"/>
          <w:lang w:val="en-US"/>
        </w:rPr>
      </w:pPr>
    </w:p>
    <w:p w:rsidR="00EA62D7" w:rsidRPr="00EA62D7" w:rsidRDefault="00EA62D7" w:rsidP="0079025F">
      <w:pPr>
        <w:jc w:val="center"/>
        <w:rPr>
          <w:b/>
          <w:sz w:val="28"/>
          <w:szCs w:val="28"/>
          <w:lang w:val="en-US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953FD8">
        <w:rPr>
          <w:b/>
          <w:sz w:val="28"/>
          <w:szCs w:val="28"/>
          <w:u w:val="single"/>
        </w:rPr>
        <w:t>19</w:t>
      </w:r>
      <w:r w:rsidR="00A9793E">
        <w:rPr>
          <w:b/>
          <w:sz w:val="28"/>
          <w:szCs w:val="28"/>
          <w:u w:val="single"/>
        </w:rPr>
        <w:t xml:space="preserve"> </w:t>
      </w:r>
      <w:r w:rsidR="007D3BE6">
        <w:rPr>
          <w:b/>
          <w:sz w:val="28"/>
          <w:szCs w:val="28"/>
          <w:u w:val="single"/>
        </w:rPr>
        <w:t>февраля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953FD8">
        <w:rPr>
          <w:b/>
          <w:sz w:val="28"/>
          <w:szCs w:val="28"/>
          <w:u w:val="single"/>
        </w:rPr>
        <w:t>2</w:t>
      </w:r>
      <w:r w:rsidR="00EA62D7" w:rsidRPr="00EA62D7">
        <w:rPr>
          <w:b/>
          <w:sz w:val="28"/>
          <w:szCs w:val="28"/>
          <w:u w:val="single"/>
        </w:rPr>
        <w:t>4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EA62D7" w:rsidRPr="00EA62D7">
        <w:rPr>
          <w:sz w:val="28"/>
          <w:szCs w:val="28"/>
        </w:rPr>
        <w:t>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 коммунального комплекса, обеспечивающих  утилизацию, обезвреживание и захоронение твердых бытовых отходов на территории муниципального образования  город-курорт Геленджик</w:t>
      </w:r>
      <w:r w:rsidR="007D3BE6" w:rsidRPr="007D3BE6">
        <w:rPr>
          <w:sz w:val="28"/>
          <w:szCs w:val="28"/>
        </w:rPr>
        <w:t>»</w:t>
      </w:r>
    </w:p>
    <w:p w:rsidR="00E727FA" w:rsidRDefault="00E727FA" w:rsidP="0047551D">
      <w:pPr>
        <w:ind w:left="567" w:right="566"/>
        <w:jc w:val="center"/>
        <w:rPr>
          <w:sz w:val="28"/>
          <w:szCs w:val="28"/>
          <w:lang w:val="en-US"/>
        </w:rPr>
      </w:pPr>
    </w:p>
    <w:p w:rsidR="00EA62D7" w:rsidRDefault="00EA62D7" w:rsidP="0047551D">
      <w:pPr>
        <w:ind w:left="567" w:right="566"/>
        <w:jc w:val="center"/>
        <w:rPr>
          <w:sz w:val="28"/>
          <w:szCs w:val="28"/>
          <w:lang w:val="en-US"/>
        </w:rPr>
      </w:pPr>
    </w:p>
    <w:p w:rsidR="00EA62D7" w:rsidRPr="00EA62D7" w:rsidRDefault="00EA62D7" w:rsidP="0047551D">
      <w:pPr>
        <w:ind w:left="567" w:right="566"/>
        <w:jc w:val="center"/>
        <w:rPr>
          <w:sz w:val="28"/>
          <w:szCs w:val="28"/>
          <w:lang w:val="en-US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EA62D7" w:rsidRPr="00EA62D7">
        <w:rPr>
          <w:sz w:val="28"/>
          <w:szCs w:val="28"/>
        </w:rPr>
        <w:t>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 коммунального комплекса, обеспечивающих  утилизацию, обезвреживание и захоронение твердых бытовых отходов</w:t>
      </w:r>
      <w:proofErr w:type="gramEnd"/>
      <w:r w:rsidR="00EA62D7" w:rsidRPr="00EA62D7">
        <w:rPr>
          <w:sz w:val="28"/>
          <w:szCs w:val="28"/>
        </w:rPr>
        <w:t xml:space="preserve"> на территории муниципального образования 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53FD8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53FD8">
        <w:rPr>
          <w:sz w:val="28"/>
          <w:szCs w:val="28"/>
        </w:rPr>
        <w:t>управления экономики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F4F53">
        <w:rPr>
          <w:sz w:val="28"/>
          <w:szCs w:val="28"/>
        </w:rPr>
        <w:t>1</w:t>
      </w:r>
      <w:r w:rsidR="00953FD8">
        <w:rPr>
          <w:sz w:val="28"/>
          <w:szCs w:val="28"/>
        </w:rPr>
        <w:t>1</w:t>
      </w:r>
      <w:r w:rsidR="001C5F0A"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EA62D7" w:rsidRPr="00EA62D7">
        <w:rPr>
          <w:sz w:val="28"/>
          <w:szCs w:val="28"/>
        </w:rPr>
        <w:t>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 коммунального комплекса, обеспечивающих  утилизацию, обезвреживание и захоронение твердых бытовых отходов на территории муниципального образования 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4407F" w:rsidRDefault="0074407F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Default="00EA62D7" w:rsidP="002C56FA">
      <w:pPr>
        <w:rPr>
          <w:sz w:val="20"/>
          <w:szCs w:val="16"/>
          <w:lang w:val="en-US"/>
        </w:rPr>
      </w:pPr>
    </w:p>
    <w:p w:rsidR="00EA62D7" w:rsidRPr="00EA62D7" w:rsidRDefault="00EA62D7" w:rsidP="002C56FA">
      <w:pPr>
        <w:rPr>
          <w:sz w:val="20"/>
          <w:szCs w:val="16"/>
          <w:lang w:val="en-US"/>
        </w:rPr>
      </w:pPr>
      <w:bookmarkStart w:id="0" w:name="_GoBack"/>
      <w:bookmarkEnd w:id="0"/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953FD8">
      <w:headerReference w:type="even" r:id="rId8"/>
      <w:headerReference w:type="default" r:id="rId9"/>
      <w:headerReference w:type="first" r:id="rId10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A1" w:rsidRDefault="002B1CA1">
      <w:r>
        <w:separator/>
      </w:r>
    </w:p>
  </w:endnote>
  <w:endnote w:type="continuationSeparator" w:id="0">
    <w:p w:rsidR="002B1CA1" w:rsidRDefault="002B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A1" w:rsidRDefault="002B1CA1">
      <w:r>
        <w:separator/>
      </w:r>
    </w:p>
  </w:footnote>
  <w:footnote w:type="continuationSeparator" w:id="0">
    <w:p w:rsidR="002B1CA1" w:rsidRDefault="002B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62D7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EA62D7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C083-52B0-4B7D-B924-5017F18D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2014-02-19T08:46:00Z</cp:lastPrinted>
  <dcterms:created xsi:type="dcterms:W3CDTF">2014-02-19T08:48:00Z</dcterms:created>
  <dcterms:modified xsi:type="dcterms:W3CDTF">2014-02-19T08:48:00Z</dcterms:modified>
</cp:coreProperties>
</file>