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81" w:rsidRPr="00965378" w:rsidRDefault="008C4481" w:rsidP="009653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2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6F622E">
        <w:rPr>
          <w:rFonts w:ascii="Times New Roman" w:hAnsi="Times New Roman" w:cs="Times New Roman"/>
          <w:b/>
          <w:sz w:val="28"/>
          <w:szCs w:val="28"/>
        </w:rPr>
        <w:t>ормы книги регистрации</w:t>
      </w:r>
    </w:p>
    <w:p w:rsid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надмогильных сооружений (надгробий) и</w:t>
      </w:r>
    </w:p>
    <w:p w:rsid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ведения книги регистрации</w:t>
      </w:r>
    </w:p>
    <w:p w:rsidR="00965378" w:rsidRPr="008A3C81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надмогильных сооружений (надгробий)</w:t>
      </w:r>
    </w:p>
    <w:p w:rsidR="00965378" w:rsidRPr="008A3C81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965378" w:rsidRDefault="00965378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части </w:t>
      </w:r>
      <w:r w:rsidR="00CD5A6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CD5A6A">
        <w:rPr>
          <w:rFonts w:ascii="Times New Roman" w:hAnsi="Times New Roman" w:cs="Times New Roman"/>
          <w:bCs/>
          <w:sz w:val="28"/>
          <w:szCs w:val="28"/>
        </w:rPr>
        <w:t>18.2</w:t>
      </w:r>
      <w:r w:rsidRPr="008A3C81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 от            4 февраля 2004 года №666-КЗ «О погребении и похоронном деле в Краснодарском крае» (в редакции Закона Краснодарского края от 25 декабря 2017 года №3725), </w:t>
      </w:r>
      <w:r w:rsidRPr="008A3C8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A3C81">
        <w:rPr>
          <w:rFonts w:ascii="Times New Roman" w:hAnsi="Times New Roman" w:cs="Times New Roman"/>
          <w:sz w:val="28"/>
          <w:szCs w:val="28"/>
        </w:rPr>
        <w:t xml:space="preserve">статьями 16, 37 Федерального закона от       6 октября 2003 года </w:t>
      </w:r>
      <w:r w:rsidRPr="00965378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 (в редакции Федерального закона от 29 декабря 2017 года №463-ФЗ). статьями 8, 33, 72 Устава муниципального образования город-курорт Геленджик, </w:t>
      </w:r>
      <w:r w:rsidRPr="00965378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965378" w:rsidRPr="00965378" w:rsidRDefault="00965378" w:rsidP="0096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78">
        <w:rPr>
          <w:rFonts w:ascii="Times New Roman" w:hAnsi="Times New Roman" w:cs="Times New Roman"/>
          <w:bCs/>
          <w:sz w:val="28"/>
          <w:szCs w:val="28"/>
        </w:rPr>
        <w:t>1.</w:t>
      </w:r>
      <w:r w:rsidRPr="00965378">
        <w:rPr>
          <w:rFonts w:ascii="Times New Roman" w:hAnsi="Times New Roman" w:cs="Times New Roman"/>
          <w:sz w:val="28"/>
          <w:szCs w:val="28"/>
        </w:rPr>
        <w:t> </w:t>
      </w:r>
      <w:r w:rsidRPr="00965378">
        <w:rPr>
          <w:rFonts w:ascii="Times New Roman" w:hAnsi="Times New Roman" w:cs="Times New Roman"/>
          <w:bCs/>
          <w:sz w:val="28"/>
          <w:szCs w:val="28"/>
        </w:rPr>
        <w:t xml:space="preserve">Утвердить форму книги регистрации надмогильных сооружений (надгробий)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65378">
        <w:rPr>
          <w:rFonts w:ascii="Times New Roman" w:hAnsi="Times New Roman" w:cs="Times New Roman"/>
          <w:bCs/>
          <w:sz w:val="28"/>
          <w:szCs w:val="28"/>
        </w:rPr>
        <w:t>1.</w:t>
      </w:r>
    </w:p>
    <w:p w:rsidR="00965378" w:rsidRPr="00965378" w:rsidRDefault="00965378" w:rsidP="0096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78">
        <w:rPr>
          <w:rFonts w:ascii="Times New Roman" w:hAnsi="Times New Roman" w:cs="Times New Roman"/>
          <w:bCs/>
          <w:sz w:val="28"/>
          <w:szCs w:val="28"/>
        </w:rPr>
        <w:t>2.</w:t>
      </w:r>
      <w:r w:rsidRPr="00965378">
        <w:rPr>
          <w:rFonts w:ascii="Times New Roman" w:hAnsi="Times New Roman" w:cs="Times New Roman"/>
          <w:sz w:val="28"/>
          <w:szCs w:val="28"/>
        </w:rPr>
        <w:t> </w:t>
      </w:r>
      <w:r w:rsidRPr="0096537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ведения книги регистрации надмогильных сооружений (надгробий)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65378">
        <w:rPr>
          <w:rFonts w:ascii="Times New Roman" w:hAnsi="Times New Roman" w:cs="Times New Roman"/>
          <w:bCs/>
          <w:sz w:val="28"/>
          <w:szCs w:val="28"/>
        </w:rPr>
        <w:t>2.</w:t>
      </w:r>
    </w:p>
    <w:p w:rsidR="00965378" w:rsidRPr="00965378" w:rsidRDefault="00965378" w:rsidP="009653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65378" w:rsidRPr="00965378" w:rsidRDefault="00965378" w:rsidP="009653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возложить на заместителя главы муниципального образования город-курорт Геленджик   А.А. Трембицкого.</w:t>
      </w:r>
    </w:p>
    <w:p w:rsidR="00965378" w:rsidRPr="00965378" w:rsidRDefault="00965378" w:rsidP="0096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опубликования.</w:t>
      </w:r>
    </w:p>
    <w:p w:rsidR="00965378" w:rsidRPr="00965378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78" w:rsidRPr="00965378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78" w:rsidRPr="00965378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5378" w:rsidRPr="006F622E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</w:t>
      </w:r>
      <w:r w:rsidRPr="006F62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Хрестин</w:t>
      </w: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65378" w:rsidRPr="008A3C81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965378" w:rsidRP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5378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965378" w:rsidRP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5378">
        <w:rPr>
          <w:rFonts w:ascii="Times New Roman" w:hAnsi="Times New Roman" w:cs="Times New Roman"/>
          <w:sz w:val="28"/>
        </w:rPr>
        <w:t>от _____________ № _____________</w:t>
      </w:r>
    </w:p>
    <w:p w:rsidR="00965378" w:rsidRP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«Об утверждении формы книги регистрации</w:t>
      </w:r>
    </w:p>
    <w:p w:rsidR="00965378" w:rsidRP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надмогильных сооружений (надгробий) и</w:t>
      </w:r>
    </w:p>
    <w:p w:rsidR="00965378" w:rsidRPr="00965378" w:rsidRDefault="00965378" w:rsidP="0096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Порядка ведения книги регистрации</w:t>
      </w:r>
    </w:p>
    <w:p w:rsidR="00965378" w:rsidRPr="00965378" w:rsidRDefault="00965378" w:rsidP="00965378">
      <w:pPr>
        <w:suppressAutoHyphens/>
        <w:spacing w:after="0" w:line="240" w:lineRule="auto"/>
        <w:jc w:val="center"/>
        <w:rPr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надмогильных сооружений (надгробий)</w:t>
      </w:r>
      <w:r w:rsidRPr="00965378">
        <w:rPr>
          <w:sz w:val="28"/>
          <w:szCs w:val="28"/>
        </w:rPr>
        <w:t>»</w:t>
      </w:r>
    </w:p>
    <w:p w:rsidR="00965378" w:rsidRP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Проект подготовлен и внесен: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Управлением жилищно-коммунального 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Исполняющий обязанности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начальника управления                                                    </w:t>
      </w:r>
      <w:r w:rsidR="00821BF3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 Д.Ю. Инашвили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Проект согласован: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</w:t>
      </w:r>
      <w:r w:rsidR="00821BF3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               А.Г. Савиди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Заместитель главы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муниципального образования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</w:t>
      </w:r>
      <w:r w:rsidR="00821BF3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А.В. Рытов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Первый заместитель главы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муниципального образования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</w:t>
      </w:r>
      <w:r w:rsidR="00821BF3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Т.П. Константинова</w:t>
      </w: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8A3C81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Pr="006F622E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378" w:rsidRDefault="00965378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5378" w:rsidSect="00821BF3">
          <w:headerReference w:type="default" r:id="rId6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8C4481" w:rsidRDefault="00965378" w:rsidP="00965378">
      <w:pPr>
        <w:pStyle w:val="ConsPlusNormal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4481" w:rsidRPr="0096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4481" w:rsidRPr="00965378">
        <w:rPr>
          <w:rFonts w:ascii="Times New Roman" w:hAnsi="Times New Roman" w:cs="Times New Roman"/>
          <w:sz w:val="28"/>
          <w:szCs w:val="28"/>
        </w:rPr>
        <w:t>1</w:t>
      </w:r>
    </w:p>
    <w:p w:rsidR="008E1244" w:rsidRDefault="008E1244" w:rsidP="00965378">
      <w:pPr>
        <w:pStyle w:val="ConsPlusNormal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244" w:rsidRPr="00965378" w:rsidRDefault="008E1244" w:rsidP="00965378">
      <w:pPr>
        <w:pStyle w:val="ConsPlusNormal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C4481" w:rsidRPr="00965378" w:rsidRDefault="008E1244" w:rsidP="00965378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C4481" w:rsidRPr="00965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4481" w:rsidRDefault="00965378" w:rsidP="00965378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5378" w:rsidRPr="00965378" w:rsidRDefault="00965378" w:rsidP="00965378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C4481" w:rsidRPr="00965378" w:rsidRDefault="008C4481" w:rsidP="00965378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от </w:t>
      </w:r>
      <w:r w:rsidR="00965378">
        <w:rPr>
          <w:rFonts w:ascii="Times New Roman" w:hAnsi="Times New Roman" w:cs="Times New Roman"/>
          <w:sz w:val="28"/>
          <w:szCs w:val="28"/>
        </w:rPr>
        <w:t>_______________</w:t>
      </w:r>
      <w:r w:rsidRPr="00965378">
        <w:rPr>
          <w:rFonts w:ascii="Times New Roman" w:hAnsi="Times New Roman" w:cs="Times New Roman"/>
          <w:sz w:val="28"/>
          <w:szCs w:val="28"/>
        </w:rPr>
        <w:t xml:space="preserve"> </w:t>
      </w:r>
      <w:r w:rsidR="00965378">
        <w:rPr>
          <w:rFonts w:ascii="Times New Roman" w:hAnsi="Times New Roman" w:cs="Times New Roman"/>
          <w:sz w:val="28"/>
          <w:szCs w:val="28"/>
        </w:rPr>
        <w:t>№_____</w:t>
      </w:r>
    </w:p>
    <w:p w:rsidR="00965378" w:rsidRPr="00965378" w:rsidRDefault="00965378" w:rsidP="00965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8C4481" w:rsidRPr="00965378" w:rsidRDefault="008C4481" w:rsidP="00965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378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8C4481" w:rsidRPr="00965378" w:rsidRDefault="00965378" w:rsidP="00965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книги регистрации надмогильных сооружений</w:t>
      </w:r>
      <w:r w:rsidR="008C4481" w:rsidRPr="0096537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E503BA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гробий</w:t>
      </w:r>
      <w:r w:rsidR="008C4481" w:rsidRPr="0096537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C4481" w:rsidRPr="00965378" w:rsidRDefault="008C4481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Pr="00965378" w:rsidRDefault="008C4481" w:rsidP="00965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C4481" w:rsidRPr="00965378" w:rsidRDefault="008C4481" w:rsidP="0096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BA" w:rsidRDefault="00E503BA" w:rsidP="00E5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503BA" w:rsidRPr="00FC191C" w:rsidRDefault="00E503BA" w:rsidP="00E50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>(наименование специализированной службы по вопросам</w:t>
      </w:r>
    </w:p>
    <w:p w:rsidR="00E503BA" w:rsidRPr="00FC191C" w:rsidRDefault="00E503BA" w:rsidP="00E50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>похоронного дела на территории муниципального</w:t>
      </w:r>
    </w:p>
    <w:p w:rsidR="00E503BA" w:rsidRPr="00FC191C" w:rsidRDefault="00E503BA" w:rsidP="00E50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>образования город-курорт Геленджик)</w:t>
      </w:r>
    </w:p>
    <w:p w:rsidR="00E503BA" w:rsidRDefault="00E503BA" w:rsidP="00E5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481" w:rsidRPr="00965378" w:rsidRDefault="008C4481" w:rsidP="0096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Pr="00965378" w:rsidRDefault="008C4481" w:rsidP="00E50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КНИГА</w:t>
      </w:r>
    </w:p>
    <w:p w:rsidR="008C4481" w:rsidRPr="00965378" w:rsidRDefault="008C4481" w:rsidP="00E50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РЕГИСТРАЦИИ НАДМОГИЛЬНЫХ СООРУЖЕНИЙ (НАДГРОБИЙ) </w:t>
      </w:r>
      <w:r w:rsidR="00E503BA">
        <w:rPr>
          <w:rFonts w:ascii="Times New Roman" w:hAnsi="Times New Roman" w:cs="Times New Roman"/>
          <w:sz w:val="28"/>
          <w:szCs w:val="28"/>
        </w:rPr>
        <w:t>№</w:t>
      </w:r>
      <w:r w:rsidRPr="00965378">
        <w:rPr>
          <w:rFonts w:ascii="Times New Roman" w:hAnsi="Times New Roman" w:cs="Times New Roman"/>
          <w:sz w:val="28"/>
          <w:szCs w:val="28"/>
        </w:rPr>
        <w:t>___</w:t>
      </w:r>
    </w:p>
    <w:p w:rsidR="008C4481" w:rsidRPr="00965378" w:rsidRDefault="008C4481" w:rsidP="00E50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_________________________________       ___________________________________</w:t>
      </w:r>
    </w:p>
    <w:p w:rsidR="008C4481" w:rsidRPr="00E503BA" w:rsidRDefault="00E503BA" w:rsidP="009653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03B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C4481" w:rsidRPr="00E503BA">
        <w:rPr>
          <w:rFonts w:ascii="Times New Roman" w:hAnsi="Times New Roman" w:cs="Times New Roman"/>
          <w:sz w:val="26"/>
          <w:szCs w:val="26"/>
        </w:rPr>
        <w:t xml:space="preserve">(наименование населенного пункта)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C4481" w:rsidRPr="00E503BA">
        <w:rPr>
          <w:rFonts w:ascii="Times New Roman" w:hAnsi="Times New Roman" w:cs="Times New Roman"/>
          <w:sz w:val="26"/>
          <w:szCs w:val="26"/>
        </w:rPr>
        <w:t xml:space="preserve">            (наименование кладбища)</w:t>
      </w:r>
    </w:p>
    <w:p w:rsidR="008C4481" w:rsidRPr="00E503BA" w:rsidRDefault="008C4481" w:rsidP="009653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4481" w:rsidRPr="00965378" w:rsidRDefault="008C4481" w:rsidP="0096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Начата "__"__________ 20__ г.</w:t>
      </w:r>
    </w:p>
    <w:p w:rsidR="008C4481" w:rsidRPr="00965378" w:rsidRDefault="008C4481" w:rsidP="0096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Окончена "__"________ 20__ г.</w:t>
      </w:r>
    </w:p>
    <w:p w:rsidR="008C4481" w:rsidRDefault="008C4481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BA" w:rsidRDefault="00E503BA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BA" w:rsidRDefault="00E503BA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BA" w:rsidRDefault="00E503BA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BA" w:rsidRDefault="00E503BA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BCA" w:rsidRDefault="003C4BCA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BCA" w:rsidRDefault="003C4BCA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992"/>
        <w:gridCol w:w="1560"/>
        <w:gridCol w:w="1134"/>
        <w:gridCol w:w="1134"/>
        <w:gridCol w:w="567"/>
        <w:gridCol w:w="1134"/>
        <w:gridCol w:w="1417"/>
        <w:gridCol w:w="1276"/>
        <w:gridCol w:w="1418"/>
        <w:gridCol w:w="1276"/>
        <w:gridCol w:w="1134"/>
        <w:gridCol w:w="1134"/>
      </w:tblGrid>
      <w:tr w:rsidR="00E503BA" w:rsidRPr="00965378" w:rsidTr="003C4BCA">
        <w:tc>
          <w:tcPr>
            <w:tcW w:w="1276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ционный номер надмоги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льного сооруже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ния (надгро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бия)</w:t>
            </w:r>
          </w:p>
        </w:tc>
        <w:tc>
          <w:tcPr>
            <w:tcW w:w="992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Ф.И.О. захо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ного лица</w:t>
            </w:r>
          </w:p>
        </w:tc>
        <w:tc>
          <w:tcPr>
            <w:tcW w:w="1560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Дата установки/ замены надмогиль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ного сооружения (надгробия)</w:t>
            </w:r>
          </w:p>
        </w:tc>
        <w:tc>
          <w:tcPr>
            <w:tcW w:w="3969" w:type="dxa"/>
            <w:gridSpan w:val="4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1417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Материал и размеры надмоги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льного сооруже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ния (надгро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бия)</w:t>
            </w:r>
          </w:p>
        </w:tc>
        <w:tc>
          <w:tcPr>
            <w:tcW w:w="1276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Сведения об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вителе надмоги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льного сооруже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ния (над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гробия)</w:t>
            </w:r>
          </w:p>
        </w:tc>
        <w:tc>
          <w:tcPr>
            <w:tcW w:w="1418" w:type="dxa"/>
            <w:vMerge w:val="restart"/>
            <w:vAlign w:val="center"/>
          </w:tcPr>
          <w:p w:rsidR="00E503BA" w:rsidRPr="00965378" w:rsidRDefault="00E503BA" w:rsidP="009B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Дата уведомле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специали-зирован-ной службы по вопросам похорон-ного дела на терри-тории муници-пального образова-ния город-курорт Геленд-жик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 xml:space="preserve"> лицом, на которое зарегист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рировано место захороне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ния (или по его письмен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ному пору</w:t>
            </w:r>
            <w:r w:rsidR="009B3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чению иным лицом) об установке/ замене надмоги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льного сооруже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ния (надгро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бия)</w:t>
            </w:r>
          </w:p>
        </w:tc>
        <w:tc>
          <w:tcPr>
            <w:tcW w:w="1276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ния о лице, на которое зареги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стриро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вано место захоро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нения (или по его письме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нному поруче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нию ином лице), данные его паспор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та или иного докуме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нта, удосто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веряющего лично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 xml:space="preserve">сть, данные 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тельства о регист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рации захоро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134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и под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пись, заре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гист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вавше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го надмо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гиль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ное соо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руже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ние (надг</w:t>
            </w:r>
            <w:r w:rsidR="003C4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робие)</w:t>
            </w:r>
          </w:p>
        </w:tc>
        <w:tc>
          <w:tcPr>
            <w:tcW w:w="1134" w:type="dxa"/>
            <w:vMerge w:val="restart"/>
            <w:vAlign w:val="center"/>
          </w:tcPr>
          <w:p w:rsidR="00E503BA" w:rsidRPr="00965378" w:rsidRDefault="00E503BA" w:rsidP="003C4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E503BA" w:rsidRPr="00965378" w:rsidTr="003C4BCA">
        <w:tc>
          <w:tcPr>
            <w:tcW w:w="1276" w:type="dxa"/>
            <w:vMerge/>
          </w:tcPr>
          <w:p w:rsidR="00E503BA" w:rsidRPr="00965378" w:rsidRDefault="00E503BA" w:rsidP="00965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03BA" w:rsidRPr="00965378" w:rsidRDefault="00E503BA" w:rsidP="00965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503BA" w:rsidRPr="00965378" w:rsidRDefault="00E503BA" w:rsidP="00965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03BA" w:rsidRPr="00965378" w:rsidRDefault="00E503BA" w:rsidP="00965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E503BA" w:rsidRPr="00965378" w:rsidRDefault="00E503BA" w:rsidP="00965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67" w:type="dxa"/>
            <w:vAlign w:val="center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1134" w:type="dxa"/>
            <w:vAlign w:val="center"/>
          </w:tcPr>
          <w:p w:rsidR="00E503BA" w:rsidRPr="00965378" w:rsidRDefault="00E503BA" w:rsidP="00965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</w:p>
        </w:tc>
        <w:tc>
          <w:tcPr>
            <w:tcW w:w="1417" w:type="dxa"/>
            <w:vMerge/>
            <w:vAlign w:val="center"/>
          </w:tcPr>
          <w:p w:rsidR="00E503BA" w:rsidRPr="00965378" w:rsidRDefault="00E503BA" w:rsidP="00E5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503BA" w:rsidRPr="00965378" w:rsidRDefault="00E503BA" w:rsidP="00E5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503BA" w:rsidRPr="00965378" w:rsidRDefault="00E503BA" w:rsidP="00E5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503BA" w:rsidRPr="00965378" w:rsidRDefault="00E503BA" w:rsidP="00E5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503BA" w:rsidRPr="00965378" w:rsidRDefault="00E503BA" w:rsidP="00E5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503BA" w:rsidRPr="00965378" w:rsidRDefault="00E503BA" w:rsidP="00E5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BA" w:rsidRPr="00965378" w:rsidTr="003C4BCA">
        <w:tc>
          <w:tcPr>
            <w:tcW w:w="1276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503BA" w:rsidRPr="00965378" w:rsidRDefault="00E503BA" w:rsidP="00E5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503BA" w:rsidRPr="00965378" w:rsidRDefault="00E503BA" w:rsidP="00E5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503BA" w:rsidRPr="00965378" w:rsidRDefault="00E503BA" w:rsidP="00E5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503BA" w:rsidRPr="00965378" w:rsidRDefault="00E503BA" w:rsidP="00E5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503BA" w:rsidRPr="00965378" w:rsidRDefault="00E503BA" w:rsidP="00E5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503BA" w:rsidRPr="00965378" w:rsidRDefault="00E503BA" w:rsidP="00E5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03BA" w:rsidRPr="00965378" w:rsidTr="003C4BCA">
        <w:tc>
          <w:tcPr>
            <w:tcW w:w="1276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3BA" w:rsidRPr="00E503BA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3BA" w:rsidRPr="00965378" w:rsidRDefault="00E503BA" w:rsidP="00965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81" w:rsidRDefault="008C4481" w:rsidP="003C4BCA">
      <w:pPr>
        <w:pStyle w:val="ConsPlusNormal"/>
        <w:tabs>
          <w:tab w:val="left" w:pos="372"/>
        </w:tabs>
        <w:rPr>
          <w:rFonts w:ascii="Times New Roman" w:hAnsi="Times New Roman" w:cs="Times New Roman"/>
          <w:sz w:val="28"/>
          <w:szCs w:val="28"/>
        </w:rPr>
      </w:pPr>
    </w:p>
    <w:p w:rsidR="003C4BCA" w:rsidRPr="00965378" w:rsidRDefault="003C4BCA" w:rsidP="003C4BCA">
      <w:pPr>
        <w:pStyle w:val="ConsPlusNormal"/>
        <w:tabs>
          <w:tab w:val="left" w:pos="372"/>
        </w:tabs>
        <w:rPr>
          <w:rFonts w:ascii="Times New Roman" w:hAnsi="Times New Roman" w:cs="Times New Roman"/>
          <w:sz w:val="28"/>
          <w:szCs w:val="28"/>
        </w:rPr>
      </w:pPr>
    </w:p>
    <w:p w:rsidR="003C4BCA" w:rsidRDefault="003C4BCA" w:rsidP="003C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3C4BCA" w:rsidRDefault="003C4BCA" w:rsidP="003C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3C4BCA" w:rsidRDefault="003C4BCA" w:rsidP="003C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C4BCA" w:rsidRDefault="003C4BCA" w:rsidP="003C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                                                              Д.Ю. Инашвили</w:t>
      </w:r>
    </w:p>
    <w:p w:rsidR="003C4BCA" w:rsidRDefault="003C4BCA" w:rsidP="003C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CA" w:rsidRDefault="003C4BCA" w:rsidP="009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CA" w:rsidRDefault="003C4BCA" w:rsidP="003C4BCA">
      <w:pPr>
        <w:rPr>
          <w:rFonts w:ascii="Times New Roman" w:hAnsi="Times New Roman" w:cs="Times New Roman"/>
          <w:sz w:val="28"/>
          <w:szCs w:val="28"/>
        </w:rPr>
      </w:pPr>
    </w:p>
    <w:p w:rsidR="008C4481" w:rsidRPr="003C4BCA" w:rsidRDefault="008C4481" w:rsidP="003C4BCA">
      <w:pPr>
        <w:rPr>
          <w:rFonts w:ascii="Times New Roman" w:hAnsi="Times New Roman" w:cs="Times New Roman"/>
          <w:sz w:val="28"/>
          <w:szCs w:val="28"/>
        </w:rPr>
        <w:sectPr w:rsidR="008C4481" w:rsidRPr="003C4BCA" w:rsidSect="003C4BCA">
          <w:pgSz w:w="16838" w:h="11905" w:orient="landscape"/>
          <w:pgMar w:top="845" w:right="1134" w:bottom="850" w:left="1134" w:header="0" w:footer="0" w:gutter="0"/>
          <w:cols w:space="720"/>
        </w:sectPr>
      </w:pPr>
    </w:p>
    <w:p w:rsidR="008C4481" w:rsidRDefault="003C4BCA" w:rsidP="00821BF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4481" w:rsidRPr="0096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4481" w:rsidRPr="00965378">
        <w:rPr>
          <w:rFonts w:ascii="Times New Roman" w:hAnsi="Times New Roman" w:cs="Times New Roman"/>
          <w:sz w:val="28"/>
          <w:szCs w:val="28"/>
        </w:rPr>
        <w:t>2</w:t>
      </w:r>
    </w:p>
    <w:p w:rsidR="008E1244" w:rsidRDefault="008E1244" w:rsidP="00821BF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244" w:rsidRPr="00965378" w:rsidRDefault="008E1244" w:rsidP="00821BF3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4481" w:rsidRPr="00965378" w:rsidRDefault="008C4481" w:rsidP="00821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постановлени</w:t>
      </w:r>
      <w:r w:rsidR="008E1244">
        <w:rPr>
          <w:rFonts w:ascii="Times New Roman" w:hAnsi="Times New Roman" w:cs="Times New Roman"/>
          <w:sz w:val="28"/>
          <w:szCs w:val="28"/>
        </w:rPr>
        <w:t>ем</w:t>
      </w:r>
      <w:r w:rsidRPr="00965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4BCA" w:rsidRDefault="003C4BCA" w:rsidP="00821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4481" w:rsidRPr="00965378" w:rsidRDefault="003C4BCA" w:rsidP="00821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C4481" w:rsidRPr="00965378" w:rsidRDefault="008C4481" w:rsidP="00821BF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от </w:t>
      </w:r>
      <w:r w:rsidR="003C4BCA">
        <w:rPr>
          <w:rFonts w:ascii="Times New Roman" w:hAnsi="Times New Roman" w:cs="Times New Roman"/>
          <w:sz w:val="28"/>
          <w:szCs w:val="28"/>
        </w:rPr>
        <w:t>____________</w:t>
      </w:r>
      <w:r w:rsidRPr="00965378">
        <w:rPr>
          <w:rFonts w:ascii="Times New Roman" w:hAnsi="Times New Roman" w:cs="Times New Roman"/>
          <w:sz w:val="28"/>
          <w:szCs w:val="28"/>
        </w:rPr>
        <w:t xml:space="preserve"> </w:t>
      </w:r>
      <w:r w:rsidR="003C4BCA">
        <w:rPr>
          <w:rFonts w:ascii="Times New Roman" w:hAnsi="Times New Roman" w:cs="Times New Roman"/>
          <w:sz w:val="28"/>
          <w:szCs w:val="28"/>
        </w:rPr>
        <w:t>№____</w:t>
      </w:r>
    </w:p>
    <w:p w:rsidR="008C4481" w:rsidRPr="00965378" w:rsidRDefault="008C4481" w:rsidP="00965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Pr="00F674BB" w:rsidRDefault="008C4481" w:rsidP="00965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9"/>
      <w:bookmarkEnd w:id="1"/>
      <w:r w:rsidRPr="00F674B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C4481" w:rsidRPr="00F674BB" w:rsidRDefault="003C4BCA" w:rsidP="00965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74BB">
        <w:rPr>
          <w:rFonts w:ascii="Times New Roman" w:hAnsi="Times New Roman" w:cs="Times New Roman"/>
          <w:b w:val="0"/>
          <w:sz w:val="28"/>
          <w:szCs w:val="28"/>
        </w:rPr>
        <w:t>ведения книги регистрации</w:t>
      </w:r>
      <w:r w:rsidR="008C4481" w:rsidRPr="00F67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74BB">
        <w:rPr>
          <w:rFonts w:ascii="Times New Roman" w:hAnsi="Times New Roman" w:cs="Times New Roman"/>
          <w:b w:val="0"/>
          <w:sz w:val="28"/>
          <w:szCs w:val="28"/>
        </w:rPr>
        <w:t>надмогильных</w:t>
      </w:r>
    </w:p>
    <w:p w:rsidR="008C4481" w:rsidRPr="00F674BB" w:rsidRDefault="003C4BCA" w:rsidP="00965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74BB">
        <w:rPr>
          <w:rFonts w:ascii="Times New Roman" w:hAnsi="Times New Roman" w:cs="Times New Roman"/>
          <w:b w:val="0"/>
          <w:sz w:val="28"/>
          <w:szCs w:val="28"/>
        </w:rPr>
        <w:t>сооружений</w:t>
      </w:r>
      <w:r w:rsidR="008C4481" w:rsidRPr="00F674B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674BB">
        <w:rPr>
          <w:rFonts w:ascii="Times New Roman" w:hAnsi="Times New Roman" w:cs="Times New Roman"/>
          <w:b w:val="0"/>
          <w:sz w:val="28"/>
          <w:szCs w:val="28"/>
        </w:rPr>
        <w:t>надгробий</w:t>
      </w:r>
      <w:r w:rsidR="008C4481" w:rsidRPr="00F674B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503BA" w:rsidRPr="00F674BB" w:rsidRDefault="00E503BA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B">
        <w:rPr>
          <w:rFonts w:ascii="Times New Roman" w:hAnsi="Times New Roman" w:cs="Times New Roman"/>
          <w:sz w:val="28"/>
          <w:szCs w:val="28"/>
        </w:rPr>
        <w:t>1. Каждое надмогильное сооружение (надгробие), установленное</w:t>
      </w:r>
      <w:r w:rsidRPr="00965378">
        <w:rPr>
          <w:rFonts w:ascii="Times New Roman" w:hAnsi="Times New Roman" w:cs="Times New Roman"/>
          <w:sz w:val="28"/>
          <w:szCs w:val="28"/>
        </w:rPr>
        <w:t xml:space="preserve"> на территории кладбища, регистрируется лицом, ответственным за ведение книг регистрации надмогильных сооружений (надгробий), назначенным приказом </w:t>
      </w:r>
      <w:r w:rsidR="00821BF3">
        <w:rPr>
          <w:rFonts w:ascii="Times New Roman" w:hAnsi="Times New Roman" w:cs="Times New Roman"/>
          <w:sz w:val="28"/>
          <w:szCs w:val="28"/>
        </w:rPr>
        <w:t>руководителя специализированной службы по вопросам похоронного дела на территории муниципального образования город-курорт Геленджик (далее - Служба</w:t>
      </w:r>
      <w:r w:rsidRPr="00965378">
        <w:rPr>
          <w:rFonts w:ascii="Times New Roman" w:hAnsi="Times New Roman" w:cs="Times New Roman"/>
          <w:sz w:val="28"/>
          <w:szCs w:val="28"/>
        </w:rPr>
        <w:t>), в книге регистрации надмогильных сооружений (надгробий) (далее - Книга).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Книга ведется по форме, утвержденной настоящим постановлением администрации муниципального образования город</w:t>
      </w:r>
      <w:r w:rsidR="00821BF3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65378">
        <w:rPr>
          <w:rFonts w:ascii="Times New Roman" w:hAnsi="Times New Roman" w:cs="Times New Roman"/>
          <w:sz w:val="28"/>
          <w:szCs w:val="28"/>
        </w:rPr>
        <w:t>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2. Книга должна быть пронумерована, прошнурована и скреплена подписью </w:t>
      </w:r>
      <w:r w:rsidR="00821BF3">
        <w:rPr>
          <w:rFonts w:ascii="Times New Roman" w:hAnsi="Times New Roman" w:cs="Times New Roman"/>
          <w:sz w:val="28"/>
          <w:szCs w:val="28"/>
        </w:rPr>
        <w:t>руководителя</w:t>
      </w:r>
      <w:r w:rsidRPr="00965378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821BF3">
        <w:rPr>
          <w:rFonts w:ascii="Times New Roman" w:hAnsi="Times New Roman" w:cs="Times New Roman"/>
          <w:sz w:val="28"/>
          <w:szCs w:val="28"/>
        </w:rPr>
        <w:t>Службы</w:t>
      </w:r>
      <w:r w:rsidRPr="00965378">
        <w:rPr>
          <w:rFonts w:ascii="Times New Roman" w:hAnsi="Times New Roman" w:cs="Times New Roman"/>
          <w:sz w:val="28"/>
          <w:szCs w:val="28"/>
        </w:rPr>
        <w:t>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Книга является документом строгой отчетности и относится к делам постоянного срока хранения.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3. На каждое кладбище ведется отдельная Книга со своим порядковым номером. Порядковая нумерация книги начинается с ци</w:t>
      </w:r>
      <w:r w:rsidR="00821BF3">
        <w:rPr>
          <w:rFonts w:ascii="Times New Roman" w:hAnsi="Times New Roman" w:cs="Times New Roman"/>
          <w:sz w:val="28"/>
          <w:szCs w:val="28"/>
        </w:rPr>
        <w:t xml:space="preserve">фры «1» </w:t>
      </w:r>
      <w:r w:rsidRPr="00965378">
        <w:rPr>
          <w:rFonts w:ascii="Times New Roman" w:hAnsi="Times New Roman" w:cs="Times New Roman"/>
          <w:sz w:val="28"/>
          <w:szCs w:val="28"/>
        </w:rPr>
        <w:t>и до</w:t>
      </w:r>
      <w:r w:rsidR="00821BF3">
        <w:rPr>
          <w:rFonts w:ascii="Times New Roman" w:hAnsi="Times New Roman" w:cs="Times New Roman"/>
          <w:sz w:val="28"/>
          <w:szCs w:val="28"/>
        </w:rPr>
        <w:t>лжна быть непрерывной и единой.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4. Книга имеет титульный лист, на котором указываются сло</w:t>
      </w:r>
      <w:r w:rsidR="00821BF3">
        <w:rPr>
          <w:rFonts w:ascii="Times New Roman" w:hAnsi="Times New Roman" w:cs="Times New Roman"/>
          <w:sz w:val="28"/>
          <w:szCs w:val="28"/>
        </w:rPr>
        <w:t>ва «</w:t>
      </w:r>
      <w:r w:rsidRPr="00965378">
        <w:rPr>
          <w:rFonts w:ascii="Times New Roman" w:hAnsi="Times New Roman" w:cs="Times New Roman"/>
          <w:sz w:val="28"/>
          <w:szCs w:val="28"/>
        </w:rPr>
        <w:t>Книга регистрации надмогильных сооружений (надгробий)</w:t>
      </w:r>
      <w:r w:rsidR="00821BF3">
        <w:rPr>
          <w:rFonts w:ascii="Times New Roman" w:hAnsi="Times New Roman" w:cs="Times New Roman"/>
          <w:sz w:val="28"/>
          <w:szCs w:val="28"/>
        </w:rPr>
        <w:t>»</w:t>
      </w:r>
      <w:r w:rsidRPr="00965378">
        <w:rPr>
          <w:rFonts w:ascii="Times New Roman" w:hAnsi="Times New Roman" w:cs="Times New Roman"/>
          <w:sz w:val="28"/>
          <w:szCs w:val="28"/>
        </w:rPr>
        <w:t xml:space="preserve">, номер книги, наименование </w:t>
      </w:r>
      <w:r w:rsidR="00821BF3">
        <w:rPr>
          <w:rFonts w:ascii="Times New Roman" w:hAnsi="Times New Roman" w:cs="Times New Roman"/>
          <w:sz w:val="28"/>
          <w:szCs w:val="28"/>
        </w:rPr>
        <w:t>Службы</w:t>
      </w:r>
      <w:r w:rsidRPr="00965378">
        <w:rPr>
          <w:rFonts w:ascii="Times New Roman" w:hAnsi="Times New Roman" w:cs="Times New Roman"/>
          <w:sz w:val="28"/>
          <w:szCs w:val="28"/>
        </w:rPr>
        <w:t>, наименование населенного пункта, название кладбища, временной период ведения данной книги.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5. Книгу можно заполнять от руки, как чернилами, так и шариковой ручкой. Внесение записи в Книгу производится в день установки и (или) регистрации надмогильного сооружения (надгробия).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В Книге не должно быть помарок и подчисток. Если при записи допущены неточности, </w:t>
      </w:r>
      <w:r w:rsidR="00821BF3"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Pr="00965378">
        <w:rPr>
          <w:rFonts w:ascii="Times New Roman" w:hAnsi="Times New Roman" w:cs="Times New Roman"/>
          <w:sz w:val="28"/>
          <w:szCs w:val="28"/>
        </w:rPr>
        <w:t xml:space="preserve"> ставит отметку, содержащую слова </w:t>
      </w:r>
      <w:r w:rsidR="00821BF3">
        <w:rPr>
          <w:rFonts w:ascii="Times New Roman" w:hAnsi="Times New Roman" w:cs="Times New Roman"/>
          <w:sz w:val="28"/>
          <w:szCs w:val="28"/>
        </w:rPr>
        <w:t>«</w:t>
      </w:r>
      <w:r w:rsidRPr="00965378">
        <w:rPr>
          <w:rFonts w:ascii="Times New Roman" w:hAnsi="Times New Roman" w:cs="Times New Roman"/>
          <w:sz w:val="28"/>
          <w:szCs w:val="28"/>
        </w:rPr>
        <w:t>Исправленному верить</w:t>
      </w:r>
      <w:r w:rsidR="00821BF3">
        <w:rPr>
          <w:rFonts w:ascii="Times New Roman" w:hAnsi="Times New Roman" w:cs="Times New Roman"/>
          <w:sz w:val="28"/>
          <w:szCs w:val="28"/>
        </w:rPr>
        <w:t>»</w:t>
      </w:r>
      <w:r w:rsidRPr="00965378">
        <w:rPr>
          <w:rFonts w:ascii="Times New Roman" w:hAnsi="Times New Roman" w:cs="Times New Roman"/>
          <w:sz w:val="28"/>
          <w:szCs w:val="28"/>
        </w:rPr>
        <w:t>, дату, личную подпись.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6. Книга, законченная делопроизводством, до ее сдачи на постоянное хранение в архивный отдел администрации муниципального образования город</w:t>
      </w:r>
      <w:r w:rsidR="00821BF3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65378">
        <w:rPr>
          <w:rFonts w:ascii="Times New Roman" w:hAnsi="Times New Roman" w:cs="Times New Roman"/>
          <w:sz w:val="28"/>
          <w:szCs w:val="28"/>
        </w:rPr>
        <w:t xml:space="preserve"> хранится в течение срока ведомственного хранения в </w:t>
      </w:r>
      <w:r w:rsidR="00821BF3">
        <w:rPr>
          <w:rFonts w:ascii="Times New Roman" w:hAnsi="Times New Roman" w:cs="Times New Roman"/>
          <w:sz w:val="28"/>
          <w:szCs w:val="28"/>
        </w:rPr>
        <w:t>Служб</w:t>
      </w:r>
      <w:r w:rsidRPr="00965378">
        <w:rPr>
          <w:rFonts w:ascii="Times New Roman" w:hAnsi="Times New Roman" w:cs="Times New Roman"/>
          <w:sz w:val="28"/>
          <w:szCs w:val="28"/>
        </w:rPr>
        <w:t>е в условиях, исключающих ее порчу или утрату.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</w:t>
      </w:r>
      <w:r w:rsidRPr="0096537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организаций с указанием сроков хранения.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7. По истечении срока ведомственного хранения Книги передаются в архивный отдел администрации муниципального образования город</w:t>
      </w:r>
      <w:r w:rsidR="00821BF3">
        <w:rPr>
          <w:rFonts w:ascii="Times New Roman" w:hAnsi="Times New Roman" w:cs="Times New Roman"/>
          <w:sz w:val="28"/>
          <w:szCs w:val="28"/>
        </w:rPr>
        <w:t>-курорт</w:t>
      </w:r>
      <w:r w:rsidRPr="00965378">
        <w:rPr>
          <w:rFonts w:ascii="Times New Roman" w:hAnsi="Times New Roman" w:cs="Times New Roman"/>
          <w:sz w:val="28"/>
          <w:szCs w:val="28"/>
        </w:rPr>
        <w:t xml:space="preserve"> </w:t>
      </w:r>
      <w:r w:rsidR="00821BF3">
        <w:rPr>
          <w:rFonts w:ascii="Times New Roman" w:hAnsi="Times New Roman" w:cs="Times New Roman"/>
          <w:sz w:val="28"/>
          <w:szCs w:val="28"/>
        </w:rPr>
        <w:t>Геленджик</w:t>
      </w:r>
      <w:r w:rsidRPr="00965378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делопроизводству в администрации муниципального образования город</w:t>
      </w:r>
      <w:r w:rsidR="00821BF3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65378">
        <w:rPr>
          <w:rFonts w:ascii="Times New Roman" w:hAnsi="Times New Roman" w:cs="Times New Roman"/>
          <w:sz w:val="28"/>
          <w:szCs w:val="28"/>
        </w:rPr>
        <w:t>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 xml:space="preserve">8. Сведения, содержащиеся в Книге, в пределах срока ведомственного хранения, предоставляются </w:t>
      </w:r>
      <w:r w:rsidR="00821BF3">
        <w:rPr>
          <w:rFonts w:ascii="Times New Roman" w:hAnsi="Times New Roman" w:cs="Times New Roman"/>
          <w:sz w:val="28"/>
          <w:szCs w:val="28"/>
        </w:rPr>
        <w:t>Службой</w:t>
      </w:r>
      <w:r w:rsidRPr="0096537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Сведения, содержащиеся в Книге, переданной на архивное хранение, предоставляются архивным отделом администрации муниципального образования город</w:t>
      </w:r>
      <w:r w:rsidR="00821BF3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6537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8C4481" w:rsidRPr="00965378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78">
        <w:rPr>
          <w:rFonts w:ascii="Times New Roman" w:hAnsi="Times New Roman" w:cs="Times New Roman"/>
          <w:sz w:val="28"/>
          <w:szCs w:val="28"/>
        </w:rPr>
        <w:t>9. Ответственное лицо за ведение Книги несет персональную ответственность за ведение и сохранность Книги.</w:t>
      </w:r>
    </w:p>
    <w:p w:rsidR="008C4481" w:rsidRDefault="008C4481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F3" w:rsidRPr="00965378" w:rsidRDefault="00821BF3" w:rsidP="00E50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F3" w:rsidRDefault="00821BF3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821BF3" w:rsidRDefault="00821BF3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821BF3" w:rsidRDefault="00821BF3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21BF3" w:rsidRDefault="00821BF3" w:rsidP="0082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Д.Ю. Инашвили</w:t>
      </w:r>
    </w:p>
    <w:p w:rsidR="009202BB" w:rsidRPr="00965378" w:rsidRDefault="009202BB" w:rsidP="00821BF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202BB" w:rsidRPr="00965378" w:rsidSect="00821BF3">
      <w:pgSz w:w="11905" w:h="16838"/>
      <w:pgMar w:top="1134" w:right="706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65" w:rsidRPr="003C4BCA" w:rsidRDefault="00060065" w:rsidP="003C4BC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060065" w:rsidRPr="003C4BCA" w:rsidRDefault="00060065" w:rsidP="003C4BC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65" w:rsidRPr="003C4BCA" w:rsidRDefault="00060065" w:rsidP="003C4BC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060065" w:rsidRPr="003C4BCA" w:rsidRDefault="00060065" w:rsidP="003C4BC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4BCA" w:rsidRDefault="003C4BCA" w:rsidP="008A3C81">
        <w:pPr>
          <w:pStyle w:val="a5"/>
          <w:jc w:val="center"/>
        </w:pPr>
      </w:p>
      <w:p w:rsidR="004B7733" w:rsidRPr="008A3C81" w:rsidRDefault="00177D56" w:rsidP="008A3C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3C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72C1" w:rsidRPr="008A3C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3C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6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3C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481"/>
    <w:rsid w:val="00004150"/>
    <w:rsid w:val="00005FF9"/>
    <w:rsid w:val="00007EE2"/>
    <w:rsid w:val="00020786"/>
    <w:rsid w:val="00025298"/>
    <w:rsid w:val="00036AA2"/>
    <w:rsid w:val="00054036"/>
    <w:rsid w:val="00060065"/>
    <w:rsid w:val="0007542D"/>
    <w:rsid w:val="000B6114"/>
    <w:rsid w:val="000C2BC1"/>
    <w:rsid w:val="000D0950"/>
    <w:rsid w:val="000F6152"/>
    <w:rsid w:val="00114E9B"/>
    <w:rsid w:val="00115091"/>
    <w:rsid w:val="00151E0B"/>
    <w:rsid w:val="00165D67"/>
    <w:rsid w:val="00177D56"/>
    <w:rsid w:val="0018182D"/>
    <w:rsid w:val="00181D35"/>
    <w:rsid w:val="0018506D"/>
    <w:rsid w:val="001A22C7"/>
    <w:rsid w:val="001B64A4"/>
    <w:rsid w:val="001F33AE"/>
    <w:rsid w:val="00202085"/>
    <w:rsid w:val="0020668F"/>
    <w:rsid w:val="00250F7A"/>
    <w:rsid w:val="002A0CC0"/>
    <w:rsid w:val="002A4C06"/>
    <w:rsid w:val="002A5CB0"/>
    <w:rsid w:val="002E16EB"/>
    <w:rsid w:val="002E53DD"/>
    <w:rsid w:val="002E670D"/>
    <w:rsid w:val="0031124A"/>
    <w:rsid w:val="003620B7"/>
    <w:rsid w:val="003627A8"/>
    <w:rsid w:val="00390456"/>
    <w:rsid w:val="003A3649"/>
    <w:rsid w:val="003C443A"/>
    <w:rsid w:val="003C4BCA"/>
    <w:rsid w:val="00406149"/>
    <w:rsid w:val="00411B84"/>
    <w:rsid w:val="00423729"/>
    <w:rsid w:val="00453902"/>
    <w:rsid w:val="00462F83"/>
    <w:rsid w:val="00474AA5"/>
    <w:rsid w:val="00491537"/>
    <w:rsid w:val="004F1A4B"/>
    <w:rsid w:val="00514156"/>
    <w:rsid w:val="0055078E"/>
    <w:rsid w:val="005734E8"/>
    <w:rsid w:val="00577181"/>
    <w:rsid w:val="005A49C0"/>
    <w:rsid w:val="005B15DC"/>
    <w:rsid w:val="005D62B9"/>
    <w:rsid w:val="005D7438"/>
    <w:rsid w:val="005F69C8"/>
    <w:rsid w:val="005F7B98"/>
    <w:rsid w:val="0064079B"/>
    <w:rsid w:val="00662DB1"/>
    <w:rsid w:val="006704BC"/>
    <w:rsid w:val="006754BE"/>
    <w:rsid w:val="006D27C0"/>
    <w:rsid w:val="006E4116"/>
    <w:rsid w:val="006F7EE1"/>
    <w:rsid w:val="00703807"/>
    <w:rsid w:val="007168B9"/>
    <w:rsid w:val="00787305"/>
    <w:rsid w:val="007B79AE"/>
    <w:rsid w:val="007D2B82"/>
    <w:rsid w:val="0080175F"/>
    <w:rsid w:val="008212CE"/>
    <w:rsid w:val="00821BF3"/>
    <w:rsid w:val="008A5E1C"/>
    <w:rsid w:val="008B7D74"/>
    <w:rsid w:val="008C4481"/>
    <w:rsid w:val="008D1F44"/>
    <w:rsid w:val="008E1244"/>
    <w:rsid w:val="008E4B4B"/>
    <w:rsid w:val="008F146D"/>
    <w:rsid w:val="008F38A6"/>
    <w:rsid w:val="008F6666"/>
    <w:rsid w:val="009202BB"/>
    <w:rsid w:val="0093388B"/>
    <w:rsid w:val="0093538B"/>
    <w:rsid w:val="00935FF9"/>
    <w:rsid w:val="00950825"/>
    <w:rsid w:val="00965378"/>
    <w:rsid w:val="00984E76"/>
    <w:rsid w:val="009B2E5F"/>
    <w:rsid w:val="009B36DF"/>
    <w:rsid w:val="00A06DD7"/>
    <w:rsid w:val="00A24AAF"/>
    <w:rsid w:val="00A521B0"/>
    <w:rsid w:val="00A52B54"/>
    <w:rsid w:val="00AA01D7"/>
    <w:rsid w:val="00AC0857"/>
    <w:rsid w:val="00AF0B87"/>
    <w:rsid w:val="00B21DFB"/>
    <w:rsid w:val="00B313D0"/>
    <w:rsid w:val="00B33A76"/>
    <w:rsid w:val="00B46B86"/>
    <w:rsid w:val="00B50C0C"/>
    <w:rsid w:val="00BA1AB3"/>
    <w:rsid w:val="00BB39EF"/>
    <w:rsid w:val="00BB5316"/>
    <w:rsid w:val="00BB63FE"/>
    <w:rsid w:val="00BC2591"/>
    <w:rsid w:val="00BC72C1"/>
    <w:rsid w:val="00BF5593"/>
    <w:rsid w:val="00BF7727"/>
    <w:rsid w:val="00C03468"/>
    <w:rsid w:val="00C03D76"/>
    <w:rsid w:val="00CA0A9D"/>
    <w:rsid w:val="00CA67A9"/>
    <w:rsid w:val="00CD5A6A"/>
    <w:rsid w:val="00CE5A27"/>
    <w:rsid w:val="00D3667C"/>
    <w:rsid w:val="00D51A80"/>
    <w:rsid w:val="00D56DB8"/>
    <w:rsid w:val="00DA15EB"/>
    <w:rsid w:val="00DB05C6"/>
    <w:rsid w:val="00DB3AC1"/>
    <w:rsid w:val="00E33EFF"/>
    <w:rsid w:val="00E503BA"/>
    <w:rsid w:val="00E54DAA"/>
    <w:rsid w:val="00E55715"/>
    <w:rsid w:val="00EA3006"/>
    <w:rsid w:val="00ED331B"/>
    <w:rsid w:val="00F12C2F"/>
    <w:rsid w:val="00F43AD9"/>
    <w:rsid w:val="00F4439C"/>
    <w:rsid w:val="00F674BB"/>
    <w:rsid w:val="00FA6C82"/>
    <w:rsid w:val="00FA7AE0"/>
    <w:rsid w:val="00FB7010"/>
    <w:rsid w:val="00FC0FC6"/>
    <w:rsid w:val="00FC41F8"/>
    <w:rsid w:val="00FC5EBD"/>
    <w:rsid w:val="00FD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65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5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378"/>
  </w:style>
  <w:style w:type="paragraph" w:styleId="a7">
    <w:name w:val="footer"/>
    <w:basedOn w:val="a"/>
    <w:link w:val="a8"/>
    <w:uiPriority w:val="99"/>
    <w:semiHidden/>
    <w:unhideWhenUsed/>
    <w:rsid w:val="003C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 Павел Валерьевич</dc:creator>
  <cp:lastModifiedBy>lawer1</cp:lastModifiedBy>
  <cp:revision>7</cp:revision>
  <dcterms:created xsi:type="dcterms:W3CDTF">2018-04-24T11:01:00Z</dcterms:created>
  <dcterms:modified xsi:type="dcterms:W3CDTF">2018-04-24T14:42:00Z</dcterms:modified>
</cp:coreProperties>
</file>