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FC" w:rsidRDefault="00DB15FC" w:rsidP="00B5134D">
      <w:pPr>
        <w:rPr>
          <w:b/>
          <w:bCs/>
          <w:sz w:val="28"/>
          <w:szCs w:val="28"/>
        </w:rPr>
      </w:pPr>
    </w:p>
    <w:p w:rsidR="00DB15FC" w:rsidRDefault="00DB15F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ам</w:t>
      </w:r>
      <w:r w:rsidRPr="006F2142">
        <w:rPr>
          <w:b/>
          <w:bCs/>
          <w:sz w:val="28"/>
          <w:szCs w:val="28"/>
        </w:rPr>
        <w:t xml:space="preserve"> </w:t>
      </w:r>
    </w:p>
    <w:p w:rsidR="00DB15FC" w:rsidRDefault="00DB15FC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DB15FC" w:rsidRDefault="00DB15F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 xml:space="preserve">го строительства, реконструкции </w:t>
      </w:r>
    </w:p>
    <w:p w:rsidR="00DB15FC" w:rsidRPr="006F2142" w:rsidRDefault="00DB15FC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</w:t>
      </w:r>
      <w:r w:rsidRPr="006F2142">
        <w:rPr>
          <w:b/>
          <w:bCs/>
          <w:sz w:val="28"/>
          <w:szCs w:val="28"/>
        </w:rPr>
        <w:t xml:space="preserve"> капитального строительства</w:t>
      </w:r>
    </w:p>
    <w:p w:rsidR="00DB15FC" w:rsidRPr="004F0D97" w:rsidRDefault="00DB15FC" w:rsidP="00B5134D">
      <w:pPr>
        <w:rPr>
          <w:b/>
          <w:bCs/>
          <w:sz w:val="28"/>
          <w:szCs w:val="28"/>
        </w:rPr>
      </w:pPr>
      <w:bookmarkStart w:id="0" w:name="_GoBack"/>
      <w:bookmarkEnd w:id="0"/>
    </w:p>
    <w:p w:rsidR="00DB15FC" w:rsidRDefault="00DB15FC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 xml:space="preserve"> Валерия Викторовича                    от 14 марта 2017 года №1491,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3 апреля 2017 года №64-ФЗ), решением Думы муниципального образования город-курорт Геленджик от 25 февраля 2010 года №398               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B15FC" w:rsidRDefault="00DB15FC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>1.Назначить проведение публичных слушаний по вопрос</w:t>
      </w:r>
      <w:r>
        <w:rPr>
          <w:sz w:val="28"/>
          <w:szCs w:val="28"/>
        </w:rPr>
        <w:t>ам</w:t>
      </w:r>
      <w:r w:rsidRPr="0069445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строительства, реконструкции объектов капитального строительства  на земельном участке площадью 376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               гр-ну </w:t>
      </w:r>
      <w:proofErr w:type="spellStart"/>
      <w:r>
        <w:rPr>
          <w:sz w:val="28"/>
          <w:szCs w:val="28"/>
        </w:rPr>
        <w:t>Кучерову</w:t>
      </w:r>
      <w:proofErr w:type="spellEnd"/>
      <w:r>
        <w:rPr>
          <w:sz w:val="28"/>
          <w:szCs w:val="28"/>
        </w:rPr>
        <w:t xml:space="preserve"> В.В. на праве собственности, имеющем кадастровый номер 23:40:0410038:45, расположенном по адресу: г. Геленджик, ул. Тельмана, 114,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DB15FC" w:rsidRPr="00050542" w:rsidRDefault="00DB15FC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5 мая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DB15FC" w:rsidRDefault="00DB15FC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DB15FC" w:rsidRPr="00821977" w:rsidRDefault="00DB15FC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объекты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вопросам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строительства, реконструкции объектов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DB15FC" w:rsidRDefault="00DB15FC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объекты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DB15FC" w:rsidRDefault="00DB15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строительства,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DB15FC" w:rsidRDefault="00DB15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строительства, реконструкции объектов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DB15FC" w:rsidRDefault="00DB15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B15FC" w:rsidRDefault="00DB15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DB15FC" w:rsidRDefault="00DB15FC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DB15FC" w:rsidRPr="0018662D" w:rsidRDefault="00DB15FC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DB15FC" w:rsidRDefault="00DB15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DB15FC" w:rsidRPr="00050542" w:rsidRDefault="00DB15FC" w:rsidP="00B5134D">
      <w:pPr>
        <w:pStyle w:val="a3"/>
        <w:tabs>
          <w:tab w:val="left" w:pos="4860"/>
        </w:tabs>
        <w:rPr>
          <w:sz w:val="28"/>
          <w:szCs w:val="28"/>
        </w:rPr>
      </w:pPr>
    </w:p>
    <w:p w:rsidR="00DB15FC" w:rsidRDefault="00DB15FC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15FC" w:rsidRDefault="00DB15FC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B15FC" w:rsidRDefault="00DB15FC" w:rsidP="00426974">
      <w:pPr>
        <w:jc w:val="center"/>
        <w:rPr>
          <w:b/>
          <w:bCs/>
          <w:sz w:val="28"/>
          <w:szCs w:val="28"/>
        </w:rPr>
      </w:pPr>
    </w:p>
    <w:p w:rsidR="00DB15FC" w:rsidRPr="00050542" w:rsidRDefault="00DB15FC" w:rsidP="00426974">
      <w:pPr>
        <w:tabs>
          <w:tab w:val="left" w:pos="4860"/>
        </w:tabs>
        <w:rPr>
          <w:sz w:val="28"/>
          <w:szCs w:val="28"/>
        </w:rPr>
      </w:pPr>
    </w:p>
    <w:p w:rsidR="00DB15FC" w:rsidRPr="00050542" w:rsidRDefault="00DB15FC" w:rsidP="00426974">
      <w:pPr>
        <w:tabs>
          <w:tab w:val="left" w:pos="4860"/>
        </w:tabs>
        <w:rPr>
          <w:sz w:val="28"/>
          <w:szCs w:val="28"/>
        </w:rPr>
      </w:pPr>
    </w:p>
    <w:p w:rsidR="00DB15FC" w:rsidRPr="00050542" w:rsidRDefault="00DB15FC" w:rsidP="00426974">
      <w:pPr>
        <w:tabs>
          <w:tab w:val="left" w:pos="4860"/>
        </w:tabs>
        <w:jc w:val="center"/>
        <w:rPr>
          <w:sz w:val="28"/>
          <w:szCs w:val="28"/>
        </w:rPr>
        <w:sectPr w:rsidR="00DB15FC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B5134D" w:rsidRDefault="00B5134D" w:rsidP="00B5134D">
      <w:pPr>
        <w:tabs>
          <w:tab w:val="left" w:pos="4860"/>
        </w:tabs>
        <w:jc w:val="center"/>
      </w:pPr>
    </w:p>
    <w:sectPr w:rsidR="00B5134D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FC" w:rsidRDefault="00DB15FC">
      <w:r>
        <w:separator/>
      </w:r>
    </w:p>
  </w:endnote>
  <w:endnote w:type="continuationSeparator" w:id="0">
    <w:p w:rsidR="00DB15FC" w:rsidRDefault="00DB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FC" w:rsidRDefault="00DB15FC">
      <w:r>
        <w:separator/>
      </w:r>
    </w:p>
  </w:footnote>
  <w:footnote w:type="continuationSeparator" w:id="0">
    <w:p w:rsidR="00DB15FC" w:rsidRDefault="00DB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FC" w:rsidRDefault="00DB15F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134D">
      <w:rPr>
        <w:rStyle w:val="a7"/>
        <w:noProof/>
      </w:rPr>
      <w:t>2</w:t>
    </w:r>
    <w:r>
      <w:rPr>
        <w:rStyle w:val="a7"/>
      </w:rPr>
      <w:fldChar w:fldCharType="end"/>
    </w:r>
  </w:p>
  <w:p w:rsidR="00DB15FC" w:rsidRDefault="00DB1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FC" w:rsidRDefault="00DB15F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DB15FC" w:rsidRDefault="00DB15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B29B4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16A92"/>
    <w:rsid w:val="001204E3"/>
    <w:rsid w:val="001223A6"/>
    <w:rsid w:val="00123821"/>
    <w:rsid w:val="00126690"/>
    <w:rsid w:val="00134257"/>
    <w:rsid w:val="00135F51"/>
    <w:rsid w:val="00136F22"/>
    <w:rsid w:val="0013713F"/>
    <w:rsid w:val="00140291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0D72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4725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553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E6FA1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5868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0F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562AF"/>
    <w:rsid w:val="004622C5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2956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0409"/>
    <w:rsid w:val="00535E76"/>
    <w:rsid w:val="005366E1"/>
    <w:rsid w:val="00544406"/>
    <w:rsid w:val="0054714C"/>
    <w:rsid w:val="00547E4B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A06"/>
    <w:rsid w:val="005A6845"/>
    <w:rsid w:val="005C3A99"/>
    <w:rsid w:val="005C7941"/>
    <w:rsid w:val="005D37A7"/>
    <w:rsid w:val="005D4C3F"/>
    <w:rsid w:val="005E3525"/>
    <w:rsid w:val="005E4B38"/>
    <w:rsid w:val="005E4FA5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B5974"/>
    <w:rsid w:val="006C5BD5"/>
    <w:rsid w:val="006D06E8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81C80"/>
    <w:rsid w:val="00785527"/>
    <w:rsid w:val="00786319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31C9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A6DE8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3D26"/>
    <w:rsid w:val="00A9262A"/>
    <w:rsid w:val="00A97061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1DD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134D"/>
    <w:rsid w:val="00B568A5"/>
    <w:rsid w:val="00B631E8"/>
    <w:rsid w:val="00B641D5"/>
    <w:rsid w:val="00B64480"/>
    <w:rsid w:val="00B76383"/>
    <w:rsid w:val="00B81599"/>
    <w:rsid w:val="00B819E5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65BF0"/>
    <w:rsid w:val="00C71FC9"/>
    <w:rsid w:val="00C751DB"/>
    <w:rsid w:val="00C75B80"/>
    <w:rsid w:val="00C817B6"/>
    <w:rsid w:val="00C828AE"/>
    <w:rsid w:val="00C83FC9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334E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15FC"/>
    <w:rsid w:val="00DB43D9"/>
    <w:rsid w:val="00DB6BAF"/>
    <w:rsid w:val="00DB6E53"/>
    <w:rsid w:val="00DC2FD4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0FB0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F04D34"/>
    <w:rsid w:val="00F1132A"/>
    <w:rsid w:val="00F30D29"/>
    <w:rsid w:val="00F35828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3F5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2017-04-26T08:21:00Z</cp:lastPrinted>
  <dcterms:created xsi:type="dcterms:W3CDTF">2017-04-26T09:15:00Z</dcterms:created>
  <dcterms:modified xsi:type="dcterms:W3CDTF">2017-04-26T09:15:00Z</dcterms:modified>
</cp:coreProperties>
</file>